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28" w:rsidRPr="00D67F14" w:rsidRDefault="00830B28" w:rsidP="0083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830B28" w:rsidRPr="00D67F14" w:rsidRDefault="00830B28" w:rsidP="0083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>«Шуйский детский сад»</w:t>
      </w:r>
    </w:p>
    <w:p w:rsidR="00830B28" w:rsidRPr="00D67F14" w:rsidRDefault="00830B28" w:rsidP="0083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28" w:rsidRPr="00D67F14" w:rsidRDefault="00830B28" w:rsidP="00830B28">
      <w:pPr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rPr>
          <w:rFonts w:ascii="Times New Roman" w:hAnsi="Times New Roman" w:cs="Times New Roman"/>
          <w:sz w:val="28"/>
          <w:szCs w:val="28"/>
        </w:rPr>
      </w:pPr>
    </w:p>
    <w:p w:rsidR="00830B28" w:rsidRPr="002555F0" w:rsidRDefault="00830B28" w:rsidP="00830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Выступление из опыта работы на тему</w:t>
      </w:r>
      <w:r w:rsidR="004177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5F0"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 детей дошкольного возраста на логопедических занятиях»</w:t>
      </w:r>
    </w:p>
    <w:bookmarkEnd w:id="0"/>
    <w:p w:rsidR="00830B28" w:rsidRPr="00D67F14" w:rsidRDefault="00830B28" w:rsidP="0083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28" w:rsidRPr="00D67F14" w:rsidRDefault="00830B28" w:rsidP="00830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B28" w:rsidRPr="00D67F14" w:rsidRDefault="00830B28" w:rsidP="00830B28">
      <w:pPr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jc w:val="right"/>
        <w:rPr>
          <w:rFonts w:ascii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 xml:space="preserve">Автор: учитель-логопед: </w:t>
      </w:r>
    </w:p>
    <w:p w:rsidR="00830B28" w:rsidRPr="00D67F14" w:rsidRDefault="00830B28" w:rsidP="00830B28">
      <w:pPr>
        <w:jc w:val="right"/>
        <w:rPr>
          <w:rFonts w:ascii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>Кукушкина М.Н.</w:t>
      </w:r>
    </w:p>
    <w:p w:rsidR="00830B28" w:rsidRPr="00D67F14" w:rsidRDefault="00830B28" w:rsidP="00830B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rPr>
          <w:rFonts w:ascii="Times New Roman" w:hAnsi="Times New Roman" w:cs="Times New Roman"/>
          <w:sz w:val="28"/>
          <w:szCs w:val="28"/>
        </w:rPr>
      </w:pPr>
    </w:p>
    <w:p w:rsidR="00830B28" w:rsidRPr="00D67F14" w:rsidRDefault="00830B28" w:rsidP="00830B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0B28" w:rsidRDefault="00830B28" w:rsidP="0083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14">
        <w:rPr>
          <w:rFonts w:ascii="Times New Roman" w:hAnsi="Times New Roman" w:cs="Times New Roman"/>
          <w:sz w:val="28"/>
          <w:szCs w:val="28"/>
        </w:rPr>
        <w:t xml:space="preserve">с. Шуйское </w:t>
      </w: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30B28" w:rsidRPr="00D67F14" w:rsidRDefault="00830B28" w:rsidP="0083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28" w:rsidRDefault="00830B28" w:rsidP="00800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lastRenderedPageBreak/>
        <w:t>Цель: повышение компетентности педагогов.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 xml:space="preserve">- повысить компетентности педагогов; 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- познакомить воспитателей с методами и приемами по художественно – эстетическому развитию детей дошкольного возраста на логопедических занятиях.</w:t>
      </w:r>
    </w:p>
    <w:p w:rsidR="00800ED3" w:rsidRPr="00800ED3" w:rsidRDefault="00800ED3" w:rsidP="00800E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Для меня в воспитании и обучении детей в детском саду важная цель - это развитие речи и речевого общения.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 xml:space="preserve">Эта общая цель включает ряд специальных задач:  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 xml:space="preserve">- обогащать и активизировать словарь, 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 xml:space="preserve">- совершенствовать  грамматически правильную речь, 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 xml:space="preserve">- развивать связную речь, 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 xml:space="preserve">- воспитывать звуковую культуру речи, 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 xml:space="preserve"> - воспитывать интерес к художественному слову.</w:t>
      </w:r>
    </w:p>
    <w:p w:rsidR="00800ED3" w:rsidRPr="00800ED3" w:rsidRDefault="00800ED3" w:rsidP="00800E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Развитие речи и мышления дошкольника находится в тесной взаимосвязи с развитием мелкой моторики. Чем лучше развито мастерство мелких движений детской руки, чем разнообразнее движения рук, тем совершеннее функции нервной системы. Система занятий по художественно-эстетическому воспитанию дошкольников - самая благодатная почва для решения этой и многих других задач развития и воспитания. В своей работе с детьми я стараюсь максимально использовать это направление.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ab/>
        <w:t>На основе поставленных коррекционных задач использую ряд разделов для художественно-эстетического развития детей на логопедических занятиях в условиях логопункта.</w:t>
      </w:r>
    </w:p>
    <w:p w:rsidR="00800ED3" w:rsidRPr="00800ED3" w:rsidRDefault="00800ED3" w:rsidP="00800E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Это такие разделы, которые условно можно назвать: слайд 4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 xml:space="preserve"> «Сказки».  Использование сказок дидактического характера. 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- «Артикуляционные сказки». Предлагаю ребенку стать героем сказки, перевоплотиться в образ звука, совершить действия по готовому сценарию, либо предлагаю самостоятельно додумать окончание сказки, также ребенок сам может предложить сюжет сказки.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lastRenderedPageBreak/>
        <w:t xml:space="preserve">На этапе автоматизации и (или) дифференциации звуков использую рассказывание сказок с использованием графических схем, </w:t>
      </w:r>
      <w:proofErr w:type="spellStart"/>
      <w:r w:rsidRPr="00800ED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800ED3">
        <w:rPr>
          <w:rFonts w:ascii="Times New Roman" w:hAnsi="Times New Roman" w:cs="Times New Roman"/>
          <w:sz w:val="28"/>
          <w:szCs w:val="28"/>
        </w:rPr>
        <w:t>,  по памяти;  «Сказк</w:t>
      </w:r>
      <w:proofErr w:type="gramStart"/>
      <w:r w:rsidRPr="00800ED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00ED3">
        <w:rPr>
          <w:rFonts w:ascii="Times New Roman" w:hAnsi="Times New Roman" w:cs="Times New Roman"/>
          <w:sz w:val="28"/>
          <w:szCs w:val="28"/>
        </w:rPr>
        <w:t xml:space="preserve"> инсценировки». Слайд 5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Использование сказочных персонажей на занятиях. Слайд 6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«Коррекционная ритмика» Слайд 7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 xml:space="preserve">-  Использование на занятиях различных физкультминуток, подвижных игр, элементов </w:t>
      </w:r>
      <w:proofErr w:type="spellStart"/>
      <w:r w:rsidRPr="00800ED3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800ED3">
        <w:rPr>
          <w:rFonts w:ascii="Times New Roman" w:hAnsi="Times New Roman" w:cs="Times New Roman"/>
          <w:sz w:val="28"/>
          <w:szCs w:val="28"/>
        </w:rPr>
        <w:t>.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«Рисунок»</w:t>
      </w:r>
    </w:p>
    <w:p w:rsidR="00800ED3" w:rsidRPr="00800ED3" w:rsidRDefault="00800ED3" w:rsidP="0080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800ED3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800ED3">
        <w:rPr>
          <w:rFonts w:ascii="Times New Roman" w:hAnsi="Times New Roman" w:cs="Times New Roman"/>
          <w:sz w:val="28"/>
          <w:szCs w:val="28"/>
        </w:rPr>
        <w:t xml:space="preserve"> навыков. Обведение по пунктирным линиям и раскрашивание рисунков. Задания даются не только для работы в МБДОУ, но и так же предлагается в виде домашнего задания. Слайд 8</w:t>
      </w:r>
    </w:p>
    <w:p w:rsidR="00800ED3" w:rsidRPr="00800ED3" w:rsidRDefault="00800ED3" w:rsidP="0080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Использование на занятиях картин художников, отражающих тему, время года, события и т.д. для рассматривания. Слайд 9</w:t>
      </w:r>
    </w:p>
    <w:p w:rsidR="00800ED3" w:rsidRPr="00800ED3" w:rsidRDefault="00800ED3" w:rsidP="0080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Рисование на манке или песке. Слайд 10</w:t>
      </w:r>
    </w:p>
    <w:p w:rsidR="00800ED3" w:rsidRPr="00800ED3" w:rsidRDefault="00800ED3" w:rsidP="00800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«Театр». Это направление  часто использую на этапе автоматизации и дифференциации звуков в речи. На занятиях используются: Слайд 11</w:t>
      </w:r>
    </w:p>
    <w:p w:rsidR="00800ED3" w:rsidRPr="00800ED3" w:rsidRDefault="00800ED3" w:rsidP="00800E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Проигрывание детских сценок, миниатюрок.</w:t>
      </w:r>
    </w:p>
    <w:p w:rsidR="00800ED3" w:rsidRPr="00800ED3" w:rsidRDefault="00800ED3" w:rsidP="00800E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Пальчиковый театр.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«Народное творчество» Слайд 12</w:t>
      </w:r>
    </w:p>
    <w:p w:rsidR="00800ED3" w:rsidRPr="00800ED3" w:rsidRDefault="00800ED3" w:rsidP="00800E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 xml:space="preserve">Широкое применение загадок, скороговорок, </w:t>
      </w:r>
      <w:proofErr w:type="spellStart"/>
      <w:r w:rsidRPr="00800ED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00ED3">
        <w:rPr>
          <w:rFonts w:ascii="Times New Roman" w:hAnsi="Times New Roman" w:cs="Times New Roman"/>
          <w:sz w:val="28"/>
          <w:szCs w:val="28"/>
        </w:rPr>
        <w:t>, пословиц и поговорок.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«Конструирование». Слайд 13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1.Конструирование из фасоли, бус, шнурков, пластилина.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2.Конструирование из прищепок, пробок.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 xml:space="preserve">Особенностью всех описанных вариантов организации логопедической работы посредством использования художественно-эстетической среды является то, что </w:t>
      </w:r>
      <w:proofErr w:type="gramStart"/>
      <w:r w:rsidRPr="00800ED3">
        <w:rPr>
          <w:rFonts w:ascii="Times New Roman" w:hAnsi="Times New Roman" w:cs="Times New Roman"/>
          <w:sz w:val="28"/>
          <w:szCs w:val="28"/>
        </w:rPr>
        <w:t>информацией</w:t>
      </w:r>
      <w:proofErr w:type="gramEnd"/>
      <w:r w:rsidRPr="00800ED3">
        <w:rPr>
          <w:rFonts w:ascii="Times New Roman" w:hAnsi="Times New Roman" w:cs="Times New Roman"/>
          <w:sz w:val="28"/>
          <w:szCs w:val="28"/>
        </w:rPr>
        <w:t xml:space="preserve"> на основе которой выстраивается работа с детьми исходит из их возможностей и интересов.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lastRenderedPageBreak/>
        <w:tab/>
        <w:t>Кроме того, мотивационный потенциал темы позволит стимулировать внимание, повысить интерес ребенка к усвоению правильного звукопроизношения.</w:t>
      </w:r>
    </w:p>
    <w:p w:rsidR="00800ED3" w:rsidRPr="00800ED3" w:rsidRDefault="00800ED3" w:rsidP="00800ED3">
      <w:pPr>
        <w:jc w:val="both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ab/>
        <w:t>Моя задача - раскрыть в сознании, в чувствах детей живой мир и мир слов, что самым непосредственным образом будет способствовать гармоничному развитию личности дошкольника. Данный тип интеграции, как показывает практика, позволяет повысить уровень развития речевых умений и умений, приобретаемых в процессе творческой работы у дошкольников. Таким образом, можно сделать вывод, что художественно – эстетическое развитие детей это важный информационный и коммуникативный канал. В своей работе я провожу интегрированные занятия, где тесно сплетаются речь и творчество.</w:t>
      </w:r>
    </w:p>
    <w:p w:rsidR="00800ED3" w:rsidRPr="00800ED3" w:rsidRDefault="00800ED3" w:rsidP="00255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ED3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800ED3" w:rsidRPr="0080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516"/>
    <w:multiLevelType w:val="hybridMultilevel"/>
    <w:tmpl w:val="62C6DB2C"/>
    <w:lvl w:ilvl="0" w:tplc="03D09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4553CC"/>
    <w:multiLevelType w:val="hybridMultilevel"/>
    <w:tmpl w:val="5A80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15D41"/>
    <w:multiLevelType w:val="hybridMultilevel"/>
    <w:tmpl w:val="D8D2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D3"/>
    <w:rsid w:val="002555F0"/>
    <w:rsid w:val="004177DE"/>
    <w:rsid w:val="00800ED3"/>
    <w:rsid w:val="00830B28"/>
    <w:rsid w:val="00A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Быкова</cp:lastModifiedBy>
  <cp:revision>3</cp:revision>
  <dcterms:created xsi:type="dcterms:W3CDTF">2022-02-09T13:42:00Z</dcterms:created>
  <dcterms:modified xsi:type="dcterms:W3CDTF">2024-02-07T08:35:00Z</dcterms:modified>
</cp:coreProperties>
</file>